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7DD" w:rsidRDefault="002007DD" w:rsidP="002007DD">
      <w:pPr>
        <w:rPr>
          <w:rFonts w:cstheme="minorHAnsi"/>
          <w:color w:val="CC0066"/>
          <w:sz w:val="32"/>
          <w:szCs w:val="32"/>
        </w:rPr>
      </w:pPr>
      <w:r>
        <w:rPr>
          <w:rFonts w:cstheme="minorHAnsi"/>
          <w:color w:val="CC0066"/>
          <w:sz w:val="32"/>
          <w:szCs w:val="32"/>
        </w:rPr>
        <w:t>Pozdravljen v 6</w:t>
      </w:r>
      <w:r w:rsidRPr="002974AF">
        <w:rPr>
          <w:rFonts w:cstheme="minorHAnsi"/>
          <w:color w:val="CC0066"/>
          <w:sz w:val="32"/>
          <w:szCs w:val="32"/>
        </w:rPr>
        <w:t>. tednu na daljavo!</w:t>
      </w:r>
    </w:p>
    <w:p w:rsidR="002007DD" w:rsidRDefault="002007DD" w:rsidP="002007DD">
      <w:pPr>
        <w:rPr>
          <w:rFonts w:cstheme="minorHAnsi"/>
          <w:color w:val="CC0066"/>
          <w:sz w:val="32"/>
          <w:szCs w:val="32"/>
        </w:rPr>
      </w:pPr>
      <w:r>
        <w:rPr>
          <w:rFonts w:cstheme="minorHAnsi"/>
          <w:color w:val="CC0066"/>
          <w:sz w:val="32"/>
          <w:szCs w:val="32"/>
        </w:rPr>
        <w:t>V tem tednu, 22. aprila, naša Zemlja praznuje svoj dan, saj je takrat Dan Zemlje. Zato bomo v tem tednu razmišljali, kako pomembno je zdravje Zemlje za nas, kako Zemlji lahko pomagamo ali na kakšen način si lahko okrasimo svoje domove, dvorišča … s čisto naravnimi materiali.</w:t>
      </w:r>
    </w:p>
    <w:p w:rsidR="002007DD" w:rsidRDefault="002007DD" w:rsidP="002007DD">
      <w:pPr>
        <w:rPr>
          <w:rFonts w:cstheme="minorHAnsi"/>
          <w:color w:val="CC0066"/>
          <w:sz w:val="32"/>
          <w:szCs w:val="32"/>
        </w:rPr>
      </w:pPr>
      <w:r>
        <w:rPr>
          <w:rFonts w:cstheme="minorHAnsi"/>
          <w:color w:val="CC0066"/>
          <w:sz w:val="32"/>
          <w:szCs w:val="32"/>
        </w:rPr>
        <w:t>24. aprila pa je dan knjige, zato ne pozabi na zanimivo branje.</w:t>
      </w:r>
    </w:p>
    <w:p w:rsidR="002007DD" w:rsidRDefault="002007DD" w:rsidP="002007DD">
      <w:pPr>
        <w:rPr>
          <w:rFonts w:cstheme="minorHAnsi"/>
          <w:color w:val="CC0066"/>
          <w:sz w:val="32"/>
          <w:szCs w:val="32"/>
        </w:rPr>
      </w:pPr>
      <w:r>
        <w:rPr>
          <w:rFonts w:cstheme="minorHAnsi"/>
          <w:color w:val="CC0066"/>
          <w:sz w:val="32"/>
          <w:szCs w:val="32"/>
        </w:rPr>
        <w:t>Nekaj idej dobiš spodaj.</w:t>
      </w:r>
    </w:p>
    <w:p w:rsidR="002007DD" w:rsidRDefault="002007DD" w:rsidP="002007DD">
      <w:pPr>
        <w:rPr>
          <w:rFonts w:cstheme="minorHAnsi"/>
          <w:color w:val="CC0066"/>
          <w:sz w:val="32"/>
          <w:szCs w:val="32"/>
        </w:rPr>
      </w:pPr>
      <w:r>
        <w:rPr>
          <w:rFonts w:cstheme="minorHAnsi"/>
          <w:color w:val="CC0066"/>
          <w:sz w:val="32"/>
          <w:szCs w:val="32"/>
        </w:rPr>
        <w:t>Želim ti lep teden.</w:t>
      </w:r>
    </w:p>
    <w:p w:rsidR="002007DD" w:rsidRDefault="002007DD"/>
    <w:p w:rsidR="002007DD" w:rsidRDefault="00B34204"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4340225</wp:posOffset>
            </wp:positionH>
            <wp:positionV relativeFrom="paragraph">
              <wp:posOffset>320040</wp:posOffset>
            </wp:positionV>
            <wp:extent cx="1590040" cy="1993265"/>
            <wp:effectExtent l="19050" t="0" r="0" b="0"/>
            <wp:wrapThrough wrapText="bothSides">
              <wp:wrapPolygon edited="0">
                <wp:start x="-259" y="0"/>
                <wp:lineTo x="-259" y="21469"/>
                <wp:lineTo x="21479" y="21469"/>
                <wp:lineTo x="21479" y="0"/>
                <wp:lineTo x="-259" y="0"/>
              </wp:wrapPolygon>
            </wp:wrapThrough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307" t="28249" r="52075" b="10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9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7DD" w:rsidRPr="002007DD" w:rsidRDefault="002007DD">
      <w:pPr>
        <w:rPr>
          <w:b/>
          <w:color w:val="00B050"/>
          <w:sz w:val="28"/>
          <w:szCs w:val="28"/>
        </w:rPr>
      </w:pPr>
      <w:r w:rsidRPr="002007DD">
        <w:rPr>
          <w:b/>
          <w:color w:val="00B050"/>
          <w:sz w:val="28"/>
          <w:szCs w:val="28"/>
        </w:rPr>
        <w:t>POSLIKAVA ŽARNICE</w:t>
      </w:r>
    </w:p>
    <w:p w:rsidR="002007DD" w:rsidRPr="00DA4950" w:rsidRDefault="002007DD">
      <w:pPr>
        <w:rPr>
          <w:sz w:val="28"/>
          <w:szCs w:val="28"/>
        </w:rPr>
      </w:pPr>
      <w:r w:rsidRPr="00DA4950">
        <w:rPr>
          <w:sz w:val="28"/>
          <w:szCs w:val="28"/>
        </w:rPr>
        <w:t>Starše vprašaj, ali imate doma žarnico, ki jo lahko poslikaš. Predlagam ti, da žarnico najprej prebarvaš z belo barvo, da se bodo ostale barve lepše videle.</w:t>
      </w:r>
    </w:p>
    <w:p w:rsidR="00DA4950" w:rsidRPr="00DA4950" w:rsidRDefault="00DA4950">
      <w:pPr>
        <w:rPr>
          <w:sz w:val="28"/>
          <w:szCs w:val="28"/>
        </w:rPr>
      </w:pPr>
      <w:r w:rsidRPr="00DA4950">
        <w:rPr>
          <w:sz w:val="28"/>
          <w:szCs w:val="28"/>
        </w:rPr>
        <w:t>Na žarnico naslikaj poljuben motiv.</w:t>
      </w:r>
    </w:p>
    <w:p w:rsidR="002007DD" w:rsidRPr="00DA4950" w:rsidRDefault="002007DD">
      <w:pPr>
        <w:rPr>
          <w:sz w:val="28"/>
          <w:szCs w:val="28"/>
        </w:rPr>
      </w:pPr>
      <w:r w:rsidRPr="00DA4950">
        <w:rPr>
          <w:sz w:val="28"/>
          <w:szCs w:val="28"/>
        </w:rPr>
        <w:t xml:space="preserve">Da se bo barva lepo prijela žarnice, barvi dodaj </w:t>
      </w:r>
      <w:proofErr w:type="spellStart"/>
      <w:r w:rsidRPr="00DA4950">
        <w:rPr>
          <w:sz w:val="28"/>
          <w:szCs w:val="28"/>
        </w:rPr>
        <w:t>mekol</w:t>
      </w:r>
      <w:proofErr w:type="spellEnd"/>
      <w:r w:rsidRPr="00DA4950">
        <w:rPr>
          <w:sz w:val="28"/>
          <w:szCs w:val="28"/>
        </w:rPr>
        <w:t xml:space="preserve"> lepilo. Po končanem slikanju čopiče in ostali pribor takoj operi.</w:t>
      </w:r>
    </w:p>
    <w:p w:rsidR="00DA4950" w:rsidRPr="00DA4950" w:rsidRDefault="00DA4950">
      <w:pPr>
        <w:rPr>
          <w:b/>
          <w:color w:val="00B050"/>
          <w:sz w:val="28"/>
          <w:szCs w:val="28"/>
        </w:rPr>
      </w:pPr>
      <w:r w:rsidRPr="00DA4950">
        <w:rPr>
          <w:sz w:val="28"/>
          <w:szCs w:val="28"/>
        </w:rPr>
        <w:t>Poskusi, kako se tvoja umetnina vidi, če žarnico prižgeš – to naj storijo tvoji starši.</w:t>
      </w:r>
      <w:r>
        <w:rPr>
          <w:color w:val="00B050"/>
          <w:sz w:val="28"/>
          <w:szCs w:val="28"/>
        </w:rPr>
        <w:t xml:space="preserve"> </w:t>
      </w:r>
      <w:r w:rsidRPr="00DA4950">
        <w:rPr>
          <w:b/>
          <w:color w:val="00B050"/>
          <w:sz w:val="28"/>
          <w:szCs w:val="28"/>
          <w:highlight w:val="green"/>
        </w:rPr>
        <w:t>Pozor – žarnica mora biti popolnoma suha !</w:t>
      </w:r>
    </w:p>
    <w:p w:rsidR="00B36AB3" w:rsidRDefault="002007DD">
      <w:pPr>
        <w:rPr>
          <w:sz w:val="28"/>
          <w:szCs w:val="28"/>
        </w:rPr>
      </w:pPr>
      <w:hyperlink r:id="rId8" w:history="1">
        <w:r w:rsidRPr="002007DD">
          <w:rPr>
            <w:rStyle w:val="Hiperpovezava"/>
            <w:sz w:val="28"/>
            <w:szCs w:val="28"/>
          </w:rPr>
          <w:t>https</w:t>
        </w:r>
        <w:r w:rsidRPr="002007DD">
          <w:rPr>
            <w:rStyle w:val="Hiperpovezava"/>
            <w:sz w:val="28"/>
            <w:szCs w:val="28"/>
          </w:rPr>
          <w:t>:</w:t>
        </w:r>
        <w:r w:rsidRPr="002007DD">
          <w:rPr>
            <w:rStyle w:val="Hiperpovezava"/>
            <w:sz w:val="28"/>
            <w:szCs w:val="28"/>
          </w:rPr>
          <w:t>//www.pinterest.com/pin/810155420448571506/</w:t>
        </w:r>
      </w:hyperlink>
    </w:p>
    <w:p w:rsidR="00B34204" w:rsidRDefault="00B34204">
      <w:pPr>
        <w:rPr>
          <w:sz w:val="28"/>
          <w:szCs w:val="28"/>
        </w:rPr>
      </w:pPr>
    </w:p>
    <w:p w:rsidR="00B34204" w:rsidRDefault="00B34204">
      <w:pPr>
        <w:rPr>
          <w:sz w:val="28"/>
          <w:szCs w:val="28"/>
        </w:rPr>
      </w:pPr>
    </w:p>
    <w:p w:rsidR="00B34204" w:rsidRDefault="00B34204">
      <w:pPr>
        <w:rPr>
          <w:sz w:val="28"/>
          <w:szCs w:val="28"/>
        </w:rPr>
      </w:pPr>
    </w:p>
    <w:p w:rsidR="00B34204" w:rsidRDefault="00B34204">
      <w:pPr>
        <w:rPr>
          <w:sz w:val="28"/>
          <w:szCs w:val="28"/>
        </w:rPr>
      </w:pPr>
    </w:p>
    <w:p w:rsidR="00B34204" w:rsidRDefault="00B34204">
      <w:pPr>
        <w:rPr>
          <w:sz w:val="28"/>
          <w:szCs w:val="28"/>
        </w:rPr>
      </w:pPr>
    </w:p>
    <w:p w:rsidR="002007DD" w:rsidRDefault="002007DD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4102735</wp:posOffset>
            </wp:positionH>
            <wp:positionV relativeFrom="paragraph">
              <wp:posOffset>280035</wp:posOffset>
            </wp:positionV>
            <wp:extent cx="1663065" cy="1828800"/>
            <wp:effectExtent l="19050" t="0" r="0" b="0"/>
            <wp:wrapThrough wrapText="bothSides">
              <wp:wrapPolygon edited="0">
                <wp:start x="-247" y="0"/>
                <wp:lineTo x="-247" y="21375"/>
                <wp:lineTo x="21526" y="21375"/>
                <wp:lineTo x="21526" y="0"/>
                <wp:lineTo x="-247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989" t="24859" r="50960" b="18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7DD" w:rsidRPr="00DA4950" w:rsidRDefault="002007DD">
      <w:pPr>
        <w:rPr>
          <w:b/>
          <w:color w:val="00B050"/>
          <w:sz w:val="28"/>
          <w:szCs w:val="28"/>
        </w:rPr>
      </w:pPr>
      <w:r w:rsidRPr="00DA4950">
        <w:rPr>
          <w:b/>
          <w:color w:val="00B050"/>
          <w:sz w:val="28"/>
          <w:szCs w:val="28"/>
        </w:rPr>
        <w:t>USTVARJANJE Z VODENKAMI</w:t>
      </w:r>
    </w:p>
    <w:p w:rsidR="002007DD" w:rsidRDefault="002007DD">
      <w:pPr>
        <w:rPr>
          <w:sz w:val="28"/>
          <w:szCs w:val="28"/>
        </w:rPr>
      </w:pPr>
      <w:r>
        <w:rPr>
          <w:sz w:val="28"/>
          <w:szCs w:val="28"/>
        </w:rPr>
        <w:t>Na trši list A4 nalepi trakove – selotejpe in cel list premaži z vodo.</w:t>
      </w:r>
    </w:p>
    <w:p w:rsidR="002007DD" w:rsidRDefault="002007DD">
      <w:pPr>
        <w:rPr>
          <w:sz w:val="28"/>
          <w:szCs w:val="28"/>
        </w:rPr>
      </w:pPr>
    </w:p>
    <w:p w:rsidR="002007DD" w:rsidRDefault="002007DD">
      <w:pPr>
        <w:rPr>
          <w:sz w:val="28"/>
          <w:szCs w:val="28"/>
        </w:rPr>
      </w:pPr>
    </w:p>
    <w:p w:rsidR="002007DD" w:rsidRDefault="002007DD" w:rsidP="002007DD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4102735</wp:posOffset>
            </wp:positionH>
            <wp:positionV relativeFrom="paragraph">
              <wp:posOffset>113665</wp:posOffset>
            </wp:positionV>
            <wp:extent cx="1644650" cy="1783080"/>
            <wp:effectExtent l="19050" t="0" r="0" b="0"/>
            <wp:wrapThrough wrapText="bothSides">
              <wp:wrapPolygon edited="0">
                <wp:start x="-250" y="0"/>
                <wp:lineTo x="-250" y="21462"/>
                <wp:lineTo x="21517" y="21462"/>
                <wp:lineTo x="21517" y="0"/>
                <wp:lineTo x="-250" y="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989" t="25706" r="51436" b="19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Z vodenkami in čopičem počasi nanašaj barve na list in opazuj, kako se barva počasi razleze na vse strani.</w:t>
      </w:r>
    </w:p>
    <w:p w:rsidR="002007DD" w:rsidRDefault="002007DD" w:rsidP="002007DD">
      <w:pPr>
        <w:rPr>
          <w:sz w:val="28"/>
          <w:szCs w:val="28"/>
        </w:rPr>
      </w:pPr>
    </w:p>
    <w:p w:rsidR="002007DD" w:rsidRDefault="002007DD" w:rsidP="002007DD">
      <w:pPr>
        <w:rPr>
          <w:sz w:val="28"/>
          <w:szCs w:val="28"/>
        </w:rPr>
      </w:pPr>
      <w:r>
        <w:rPr>
          <w:sz w:val="28"/>
          <w:szCs w:val="28"/>
        </w:rPr>
        <w:t>Ko je slika suha, previdno odlepi trakove. Dobiš zanimive barvne prelive, ki spominjajo na naravne umetnine.</w:t>
      </w:r>
    </w:p>
    <w:p w:rsidR="00DA4950" w:rsidRDefault="002007DD" w:rsidP="002007DD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4093210</wp:posOffset>
            </wp:positionH>
            <wp:positionV relativeFrom="paragraph">
              <wp:posOffset>2540</wp:posOffset>
            </wp:positionV>
            <wp:extent cx="1614805" cy="1965960"/>
            <wp:effectExtent l="19050" t="0" r="4445" b="0"/>
            <wp:wrapThrough wrapText="bothSides">
              <wp:wrapPolygon edited="0">
                <wp:start x="-255" y="0"/>
                <wp:lineTo x="-255" y="21349"/>
                <wp:lineTo x="21659" y="21349"/>
                <wp:lineTo x="21659" y="0"/>
                <wp:lineTo x="-255" y="0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483" t="31921" r="38426" b="7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950" w:rsidRPr="00DA4950" w:rsidRDefault="00DA4950" w:rsidP="00DA4950">
      <w:pPr>
        <w:rPr>
          <w:sz w:val="28"/>
          <w:szCs w:val="28"/>
        </w:rPr>
      </w:pPr>
    </w:p>
    <w:p w:rsidR="00DA4950" w:rsidRPr="00DA4950" w:rsidRDefault="00DA4950" w:rsidP="00DA4950">
      <w:pPr>
        <w:rPr>
          <w:sz w:val="28"/>
          <w:szCs w:val="28"/>
        </w:rPr>
      </w:pPr>
    </w:p>
    <w:p w:rsidR="00DA4950" w:rsidRPr="00DA4950" w:rsidRDefault="00DA4950" w:rsidP="00DA4950">
      <w:pPr>
        <w:rPr>
          <w:sz w:val="28"/>
          <w:szCs w:val="28"/>
        </w:rPr>
      </w:pPr>
    </w:p>
    <w:p w:rsidR="00DA4950" w:rsidRPr="00DA4950" w:rsidRDefault="00DA4950" w:rsidP="00DA4950">
      <w:pPr>
        <w:rPr>
          <w:sz w:val="28"/>
          <w:szCs w:val="28"/>
        </w:rPr>
      </w:pPr>
    </w:p>
    <w:p w:rsidR="00DA4950" w:rsidRPr="00DA4950" w:rsidRDefault="00DA4950" w:rsidP="00DA4950">
      <w:pPr>
        <w:rPr>
          <w:sz w:val="28"/>
          <w:szCs w:val="28"/>
        </w:rPr>
      </w:pPr>
    </w:p>
    <w:sectPr w:rsidR="00DA4950" w:rsidRPr="00DA4950" w:rsidSect="0034510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5CE2" w:rsidRDefault="00DC5CE2" w:rsidP="00BC50A3">
      <w:pPr>
        <w:spacing w:after="0" w:line="240" w:lineRule="auto"/>
      </w:pPr>
      <w:r>
        <w:separator/>
      </w:r>
    </w:p>
  </w:endnote>
  <w:endnote w:type="continuationSeparator" w:id="0">
    <w:p w:rsidR="00DC5CE2" w:rsidRDefault="00DC5CE2" w:rsidP="00BC5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0A3" w:rsidRDefault="00BC50A3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568724"/>
      <w:docPartObj>
        <w:docPartGallery w:val="Page Numbers (Bottom of Page)"/>
        <w:docPartUnique/>
      </w:docPartObj>
    </w:sdtPr>
    <w:sdtContent>
      <w:p w:rsidR="00BC50A3" w:rsidRDefault="00BC50A3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BC50A3" w:rsidRDefault="00BC50A3">
    <w:pPr>
      <w:pStyle w:val="Nog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0A3" w:rsidRDefault="00BC50A3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5CE2" w:rsidRDefault="00DC5CE2" w:rsidP="00BC50A3">
      <w:pPr>
        <w:spacing w:after="0" w:line="240" w:lineRule="auto"/>
      </w:pPr>
      <w:r>
        <w:separator/>
      </w:r>
    </w:p>
  </w:footnote>
  <w:footnote w:type="continuationSeparator" w:id="0">
    <w:p w:rsidR="00DC5CE2" w:rsidRDefault="00DC5CE2" w:rsidP="00BC50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0A3" w:rsidRDefault="00BC50A3">
    <w:pPr>
      <w:pStyle w:val="Glav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0A3" w:rsidRDefault="00BC50A3">
    <w:pPr>
      <w:pStyle w:val="Glav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0A3" w:rsidRDefault="00BC50A3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BB68C9"/>
    <w:multiLevelType w:val="hybridMultilevel"/>
    <w:tmpl w:val="139A79DA"/>
    <w:lvl w:ilvl="0" w:tplc="64F0A128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07DD"/>
    <w:rsid w:val="001B5AAD"/>
    <w:rsid w:val="002007DD"/>
    <w:rsid w:val="00345101"/>
    <w:rsid w:val="00484FD5"/>
    <w:rsid w:val="00B34204"/>
    <w:rsid w:val="00BC50A3"/>
    <w:rsid w:val="00DA4950"/>
    <w:rsid w:val="00DC5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007D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2007DD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00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007DD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DA4950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semiHidden/>
    <w:unhideWhenUsed/>
    <w:rsid w:val="00BC50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BC50A3"/>
  </w:style>
  <w:style w:type="paragraph" w:styleId="Noga">
    <w:name w:val="footer"/>
    <w:basedOn w:val="Navaden"/>
    <w:link w:val="NogaZnak"/>
    <w:uiPriority w:val="99"/>
    <w:unhideWhenUsed/>
    <w:rsid w:val="00BC50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C50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interest.com/pin/810155420448571506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dcterms:created xsi:type="dcterms:W3CDTF">2020-04-19T21:20:00Z</dcterms:created>
  <dcterms:modified xsi:type="dcterms:W3CDTF">2020-04-19T21:52:00Z</dcterms:modified>
</cp:coreProperties>
</file>