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F10E77">
        <w:t xml:space="preserve"> (5 minut)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914CDC" w:rsidRPr="00F10E77" w:rsidRDefault="00914CDC" w:rsidP="00914CDC">
      <w:pPr>
        <w:rPr>
          <w:b/>
        </w:rPr>
      </w:pPr>
      <w:r w:rsidRPr="00F10E77">
        <w:rPr>
          <w:b/>
        </w:rPr>
        <w:t>SREDA, 18. 03. 2020:</w:t>
      </w:r>
    </w:p>
    <w:p w:rsidR="00914CDC" w:rsidRDefault="00914CDC" w:rsidP="00914CDC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6. TERMOREGULACIJA do teme 12. PREVERI SVOJE ZNANJE </w:t>
      </w:r>
    </w:p>
    <w:p w:rsidR="00914CDC" w:rsidRDefault="00914CDC" w:rsidP="00914CDC">
      <w:r>
        <w:t xml:space="preserve">AKTIVNOST: lažji pohod 30 - 40 minut v okolici Ajdovščine na blažji hrib, ki ga dobro poznate (pohod na </w:t>
      </w:r>
      <w:proofErr w:type="spellStart"/>
      <w:r>
        <w:t>Škou</w:t>
      </w:r>
      <w:proofErr w:type="spellEnd"/>
      <w:r>
        <w:t>, izvir Hublja, Ravne v Budanjah, krog smetišče – Dolenje – Ajdovščina, ranč pri Lokavcu…)</w:t>
      </w:r>
    </w:p>
    <w:p w:rsidR="00914CDC" w:rsidRDefault="00914CDC" w:rsidP="00914CDC">
      <w:r>
        <w:t>ZAPIS: v zvezek napiši kje si hodil in kakšne občutke si imel pred in po pohodu.</w:t>
      </w:r>
    </w:p>
    <w:p w:rsidR="004D5D97" w:rsidRDefault="004D5D97">
      <w:bookmarkStart w:id="0" w:name="_GoBack"/>
      <w:bookmarkEnd w:id="0"/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914CDC"/>
    <w:rsid w:val="00926033"/>
    <w:rsid w:val="00B64150"/>
    <w:rsid w:val="00D2274D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8B9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2020-03-18T11:38:00Z</dcterms:modified>
</cp:coreProperties>
</file>